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69F" w:rsidRDefault="00A47826" w:rsidP="0084469F">
      <w:pPr>
        <w:pStyle w:val="NoSpacing"/>
        <w:rPr>
          <w:rFonts w:ascii="Times" w:hAnsi="Times"/>
          <w:sz w:val="20"/>
          <w:szCs w:val="20"/>
        </w:rPr>
      </w:pPr>
      <w:r w:rsidRPr="0084469F">
        <w:rPr>
          <w:rFonts w:ascii="Times" w:hAnsi="Times"/>
          <w:sz w:val="20"/>
          <w:szCs w:val="20"/>
        </w:rPr>
        <w:t>Molineaux</w:t>
      </w:r>
      <w:r w:rsidR="00106584">
        <w:rPr>
          <w:rFonts w:ascii="Times" w:hAnsi="Times"/>
          <w:sz w:val="20"/>
          <w:szCs w:val="20"/>
        </w:rPr>
        <w:tab/>
      </w:r>
      <w:r w:rsidR="00106584">
        <w:rPr>
          <w:rFonts w:ascii="Times" w:hAnsi="Times"/>
          <w:sz w:val="20"/>
          <w:szCs w:val="20"/>
        </w:rPr>
        <w:tab/>
      </w:r>
      <w:r w:rsidR="00106584">
        <w:rPr>
          <w:rFonts w:ascii="Times" w:hAnsi="Times"/>
          <w:sz w:val="20"/>
          <w:szCs w:val="20"/>
        </w:rPr>
        <w:tab/>
      </w:r>
      <w:r w:rsidR="00106584">
        <w:rPr>
          <w:rFonts w:ascii="Times" w:hAnsi="Times"/>
          <w:sz w:val="20"/>
          <w:szCs w:val="20"/>
        </w:rPr>
        <w:tab/>
      </w:r>
      <w:r w:rsidR="00106584">
        <w:rPr>
          <w:rFonts w:ascii="Times" w:hAnsi="Times"/>
          <w:sz w:val="20"/>
          <w:szCs w:val="20"/>
        </w:rPr>
        <w:tab/>
      </w:r>
      <w:r w:rsidR="00106584">
        <w:rPr>
          <w:rFonts w:ascii="Times" w:hAnsi="Times"/>
          <w:sz w:val="20"/>
          <w:szCs w:val="20"/>
        </w:rPr>
        <w:tab/>
      </w:r>
      <w:r w:rsidR="00106584">
        <w:rPr>
          <w:rFonts w:ascii="Times" w:hAnsi="Times"/>
          <w:sz w:val="20"/>
          <w:szCs w:val="20"/>
        </w:rPr>
        <w:tab/>
      </w:r>
      <w:r w:rsidR="00106584">
        <w:rPr>
          <w:rFonts w:ascii="Times" w:hAnsi="Times"/>
          <w:sz w:val="20"/>
          <w:szCs w:val="20"/>
        </w:rPr>
        <w:tab/>
      </w:r>
      <w:r w:rsidR="00106584">
        <w:rPr>
          <w:rFonts w:ascii="Times" w:hAnsi="Times"/>
          <w:sz w:val="20"/>
          <w:szCs w:val="20"/>
        </w:rPr>
        <w:tab/>
      </w:r>
      <w:r w:rsidR="00106584">
        <w:rPr>
          <w:rFonts w:ascii="Times" w:hAnsi="Times"/>
          <w:sz w:val="20"/>
          <w:szCs w:val="20"/>
        </w:rPr>
        <w:tab/>
      </w:r>
      <w:r w:rsidR="00106584">
        <w:rPr>
          <w:rFonts w:ascii="Times" w:hAnsi="Times"/>
          <w:sz w:val="20"/>
          <w:szCs w:val="20"/>
        </w:rPr>
        <w:tab/>
      </w:r>
      <w:r w:rsidR="00106584">
        <w:rPr>
          <w:rFonts w:ascii="Times" w:hAnsi="Times"/>
          <w:sz w:val="20"/>
          <w:szCs w:val="20"/>
        </w:rPr>
        <w:tab/>
      </w:r>
      <w:r w:rsidR="00106584">
        <w:rPr>
          <w:rFonts w:ascii="Times" w:hAnsi="Times"/>
          <w:sz w:val="20"/>
          <w:szCs w:val="20"/>
        </w:rPr>
        <w:tab/>
      </w:r>
      <w:r w:rsidR="00106584">
        <w:rPr>
          <w:rFonts w:ascii="Times" w:hAnsi="Times"/>
          <w:sz w:val="20"/>
          <w:szCs w:val="20"/>
        </w:rPr>
        <w:tab/>
      </w:r>
      <w:r w:rsidR="00106584">
        <w:rPr>
          <w:rFonts w:ascii="Times" w:hAnsi="Times"/>
          <w:sz w:val="20"/>
          <w:szCs w:val="20"/>
        </w:rPr>
        <w:tab/>
      </w:r>
      <w:r w:rsidR="00106584">
        <w:rPr>
          <w:rFonts w:ascii="Times" w:hAnsi="Times"/>
          <w:sz w:val="20"/>
          <w:szCs w:val="20"/>
        </w:rPr>
        <w:tab/>
        <w:t>10</w:t>
      </w:r>
      <w:r w:rsidR="00106584" w:rsidRPr="00106584">
        <w:rPr>
          <w:rFonts w:ascii="Times" w:hAnsi="Times"/>
          <w:sz w:val="20"/>
          <w:szCs w:val="20"/>
          <w:vertAlign w:val="superscript"/>
        </w:rPr>
        <w:t>th</w:t>
      </w:r>
      <w:r w:rsidR="00106584">
        <w:rPr>
          <w:rFonts w:ascii="Times" w:hAnsi="Times"/>
          <w:sz w:val="20"/>
          <w:szCs w:val="20"/>
        </w:rPr>
        <w:t xml:space="preserve"> Grade Modern World History</w:t>
      </w:r>
    </w:p>
    <w:p w:rsidR="00106584" w:rsidRDefault="00106584" w:rsidP="0084469F">
      <w:pPr>
        <w:pStyle w:val="NoSpacing"/>
        <w:rPr>
          <w:rFonts w:ascii="Times" w:hAnsi="Times"/>
          <w:sz w:val="20"/>
          <w:szCs w:val="20"/>
        </w:rPr>
        <w:sectPr w:rsidR="00106584" w:rsidSect="00106584">
          <w:pgSz w:w="15840" w:h="12240" w:orient="landscape"/>
          <w:pgMar w:top="432" w:right="432" w:bottom="432" w:left="432" w:header="720" w:footer="720" w:gutter="0"/>
          <w:cols w:space="180"/>
          <w:docGrid w:linePitch="360"/>
        </w:sectPr>
      </w:pPr>
    </w:p>
    <w:p w:rsidR="0084469F" w:rsidRPr="0084469F" w:rsidRDefault="0084469F" w:rsidP="0084469F">
      <w:pPr>
        <w:pStyle w:val="NoSpacing"/>
        <w:rPr>
          <w:rFonts w:ascii="Times" w:hAnsi="Times"/>
          <w:sz w:val="20"/>
          <w:szCs w:val="20"/>
        </w:rPr>
      </w:pPr>
    </w:p>
    <w:p w:rsidR="00106584" w:rsidRDefault="00106584" w:rsidP="0084469F">
      <w:pPr>
        <w:pStyle w:val="Title"/>
        <w:rPr>
          <w:sz w:val="32"/>
        </w:rPr>
        <w:sectPr w:rsidR="00106584" w:rsidSect="00106584">
          <w:type w:val="continuous"/>
          <w:pgSz w:w="15840" w:h="12240" w:orient="landscape"/>
          <w:pgMar w:top="432" w:right="432" w:bottom="432" w:left="432" w:header="720" w:footer="720" w:gutter="0"/>
          <w:cols w:num="2" w:space="180"/>
          <w:docGrid w:linePitch="360"/>
        </w:sectPr>
      </w:pPr>
    </w:p>
    <w:p w:rsidR="00D9671D" w:rsidRPr="005478F4" w:rsidRDefault="0084469F" w:rsidP="0084469F">
      <w:pPr>
        <w:pStyle w:val="Title"/>
        <w:rPr>
          <w:sz w:val="38"/>
        </w:rPr>
      </w:pPr>
      <w:r w:rsidRPr="005478F4">
        <w:rPr>
          <w:sz w:val="38"/>
        </w:rPr>
        <w:lastRenderedPageBreak/>
        <w:t>Differentiation</w:t>
      </w:r>
      <w:r w:rsidR="00106584" w:rsidRPr="005478F4">
        <w:rPr>
          <w:sz w:val="38"/>
        </w:rPr>
        <w:t xml:space="preserve">, Negotiation, &amp; Student Choice: </w:t>
      </w:r>
      <w:r w:rsidRPr="005478F4">
        <w:rPr>
          <w:sz w:val="38"/>
        </w:rPr>
        <w:t>a Deconstructed RAFT</w:t>
      </w:r>
    </w:p>
    <w:p w:rsidR="00106584" w:rsidRPr="005478F4" w:rsidRDefault="00106584">
      <w:pPr>
        <w:rPr>
          <w:rFonts w:ascii="Times New Roman" w:hAnsi="Times New Roman" w:cs="Times New Roman"/>
          <w:i/>
          <w:sz w:val="26"/>
        </w:rPr>
        <w:sectPr w:rsidR="00106584" w:rsidRPr="005478F4" w:rsidSect="00106584">
          <w:type w:val="continuous"/>
          <w:pgSz w:w="15840" w:h="12240" w:orient="landscape"/>
          <w:pgMar w:top="432" w:right="432" w:bottom="432" w:left="432" w:header="720" w:footer="720" w:gutter="0"/>
          <w:cols w:space="180"/>
          <w:docGrid w:linePitch="360"/>
        </w:sectPr>
      </w:pPr>
    </w:p>
    <w:p w:rsidR="00171DF0" w:rsidRDefault="00171DF0" w:rsidP="005478F4">
      <w:pPr>
        <w:spacing w:line="240" w:lineRule="auto"/>
        <w:rPr>
          <w:rFonts w:ascii="Times New Roman" w:hAnsi="Times New Roman" w:cs="Times New Roman"/>
          <w:i/>
          <w:sz w:val="20"/>
        </w:rPr>
      </w:pPr>
    </w:p>
    <w:p w:rsidR="00EF6A9C" w:rsidRPr="00485097" w:rsidRDefault="0084469F">
      <w:pPr>
        <w:rPr>
          <w:rFonts w:ascii="Times New Roman" w:hAnsi="Times New Roman" w:cs="Times New Roman"/>
          <w:sz w:val="20"/>
        </w:rPr>
      </w:pPr>
      <w:r>
        <w:rPr>
          <w:rFonts w:ascii="Times New Roman" w:hAnsi="Times New Roman" w:cs="Times New Roman"/>
          <w:i/>
          <w:sz w:val="20"/>
        </w:rPr>
        <w:t>What I was looking for…</w:t>
      </w:r>
      <w:r w:rsidR="00605A57">
        <w:rPr>
          <w:rFonts w:ascii="Times New Roman" w:hAnsi="Times New Roman" w:cs="Times New Roman"/>
          <w:sz w:val="20"/>
        </w:rPr>
        <w:t xml:space="preserve"> </w:t>
      </w:r>
    </w:p>
    <w:p w:rsidR="00D9671D" w:rsidRDefault="00D9671D" w:rsidP="00B204EB">
      <w:pPr>
        <w:spacing w:line="240" w:lineRule="auto"/>
        <w:ind w:left="360"/>
        <w:rPr>
          <w:rFonts w:ascii="Times New Roman" w:hAnsi="Times New Roman" w:cs="Times New Roman"/>
          <w:sz w:val="20"/>
        </w:rPr>
      </w:pPr>
      <w:r w:rsidRPr="00485097">
        <w:rPr>
          <w:rFonts w:ascii="Times New Roman" w:hAnsi="Times New Roman" w:cs="Times New Roman"/>
          <w:sz w:val="20"/>
        </w:rPr>
        <w:t xml:space="preserve">The first essay of the year seemed promising: </w:t>
      </w:r>
      <w:r w:rsidR="00106584">
        <w:rPr>
          <w:rFonts w:ascii="Times New Roman" w:hAnsi="Times New Roman" w:cs="Times New Roman"/>
          <w:sz w:val="20"/>
        </w:rPr>
        <w:t>my</w:t>
      </w:r>
      <w:r w:rsidRPr="00485097">
        <w:rPr>
          <w:rFonts w:ascii="Times New Roman" w:hAnsi="Times New Roman" w:cs="Times New Roman"/>
          <w:sz w:val="20"/>
        </w:rPr>
        <w:t xml:space="preserve"> students had enjoyed the unit leading up to it, the assignment sounded intriguing, and I had left plenty of time for them to work on it at home and in class.  But their products, across the board, were weak: struggling stud</w:t>
      </w:r>
      <w:r w:rsidR="00B204EB">
        <w:rPr>
          <w:rFonts w:ascii="Times New Roman" w:hAnsi="Times New Roman" w:cs="Times New Roman"/>
          <w:sz w:val="20"/>
        </w:rPr>
        <w:t xml:space="preserve">ents wrote confused, wandering </w:t>
      </w:r>
      <w:proofErr w:type="gramStart"/>
      <w:r w:rsidRPr="00485097">
        <w:rPr>
          <w:rFonts w:ascii="Times New Roman" w:hAnsi="Times New Roman" w:cs="Times New Roman"/>
          <w:sz w:val="20"/>
        </w:rPr>
        <w:t>pieces,</w:t>
      </w:r>
      <w:proofErr w:type="gramEnd"/>
      <w:r w:rsidRPr="00485097">
        <w:rPr>
          <w:rFonts w:ascii="Times New Roman" w:hAnsi="Times New Roman" w:cs="Times New Roman"/>
          <w:sz w:val="20"/>
        </w:rPr>
        <w:t xml:space="preserve"> and stronger students wrote boring, simplistic essays with no meat to them at all.  So I came to the next assignment looking for a change – something that would spark students’ interests, allow them to build their writing skills, and leave them with a product they could be proud of.</w:t>
      </w:r>
    </w:p>
    <w:p w:rsidR="0084469F" w:rsidRPr="0084469F" w:rsidRDefault="0084469F" w:rsidP="0084469F">
      <w:pPr>
        <w:rPr>
          <w:rFonts w:ascii="Times New Roman" w:hAnsi="Times New Roman" w:cs="Times New Roman"/>
          <w:i/>
          <w:sz w:val="20"/>
        </w:rPr>
      </w:pPr>
      <w:r>
        <w:rPr>
          <w:rFonts w:ascii="Times New Roman" w:hAnsi="Times New Roman" w:cs="Times New Roman"/>
          <w:i/>
          <w:sz w:val="20"/>
        </w:rPr>
        <w:t>An attempt at a solution…</w:t>
      </w:r>
    </w:p>
    <w:p w:rsidR="00106584" w:rsidRDefault="00D9671D" w:rsidP="00B204EB">
      <w:pPr>
        <w:spacing w:line="240" w:lineRule="auto"/>
        <w:ind w:left="360"/>
        <w:rPr>
          <w:rFonts w:ascii="Times New Roman" w:hAnsi="Times New Roman" w:cs="Times New Roman"/>
          <w:sz w:val="20"/>
        </w:rPr>
      </w:pPr>
      <w:r w:rsidRPr="00485097">
        <w:rPr>
          <w:rFonts w:ascii="Times New Roman" w:hAnsi="Times New Roman" w:cs="Times New Roman"/>
          <w:sz w:val="20"/>
        </w:rPr>
        <w:t xml:space="preserve">In order to attack both the issue of student choice and the need for a clearer audience for their writing, I chose a RAFT model for the assignment.  I had </w:t>
      </w:r>
      <w:r w:rsidR="00106584">
        <w:rPr>
          <w:rFonts w:ascii="Times New Roman" w:hAnsi="Times New Roman" w:cs="Times New Roman"/>
          <w:sz w:val="20"/>
        </w:rPr>
        <w:t>students</w:t>
      </w:r>
      <w:r w:rsidRPr="00485097">
        <w:rPr>
          <w:rFonts w:ascii="Times New Roman" w:hAnsi="Times New Roman" w:cs="Times New Roman"/>
          <w:sz w:val="20"/>
        </w:rPr>
        <w:t xml:space="preserve"> use historical detail from the period we </w:t>
      </w:r>
      <w:r w:rsidR="00106584">
        <w:rPr>
          <w:rFonts w:ascii="Times New Roman" w:hAnsi="Times New Roman" w:cs="Times New Roman"/>
          <w:sz w:val="20"/>
        </w:rPr>
        <w:t>were</w:t>
      </w:r>
      <w:r w:rsidRPr="00485097">
        <w:rPr>
          <w:rFonts w:ascii="Times New Roman" w:hAnsi="Times New Roman" w:cs="Times New Roman"/>
          <w:sz w:val="20"/>
        </w:rPr>
        <w:t xml:space="preserve"> studying (the French Revolution) to support an argument on a modern issue.  To </w:t>
      </w:r>
      <w:r w:rsidR="00106584">
        <w:rPr>
          <w:rFonts w:ascii="Times New Roman" w:hAnsi="Times New Roman" w:cs="Times New Roman"/>
          <w:sz w:val="20"/>
        </w:rPr>
        <w:t>prepare</w:t>
      </w:r>
      <w:r w:rsidRPr="00485097">
        <w:rPr>
          <w:rFonts w:ascii="Times New Roman" w:hAnsi="Times New Roman" w:cs="Times New Roman"/>
          <w:sz w:val="20"/>
        </w:rPr>
        <w:t xml:space="preserve"> them </w:t>
      </w:r>
      <w:r w:rsidR="00106584">
        <w:rPr>
          <w:rFonts w:ascii="Times New Roman" w:hAnsi="Times New Roman" w:cs="Times New Roman"/>
          <w:sz w:val="20"/>
        </w:rPr>
        <w:t xml:space="preserve">for a </w:t>
      </w:r>
      <w:r w:rsidRPr="00485097">
        <w:rPr>
          <w:rFonts w:ascii="Times New Roman" w:hAnsi="Times New Roman" w:cs="Times New Roman"/>
          <w:sz w:val="20"/>
        </w:rPr>
        <w:t>RAFT</w:t>
      </w:r>
      <w:r w:rsidR="00106584">
        <w:rPr>
          <w:rFonts w:ascii="Times New Roman" w:hAnsi="Times New Roman" w:cs="Times New Roman"/>
          <w:sz w:val="20"/>
        </w:rPr>
        <w:t>-style assignment</w:t>
      </w:r>
      <w:r w:rsidRPr="00485097">
        <w:rPr>
          <w:rFonts w:ascii="Times New Roman" w:hAnsi="Times New Roman" w:cs="Times New Roman"/>
          <w:sz w:val="20"/>
        </w:rPr>
        <w:t xml:space="preserve">, </w:t>
      </w:r>
      <w:r w:rsidR="00106584">
        <w:rPr>
          <w:rFonts w:ascii="Times New Roman" w:hAnsi="Times New Roman" w:cs="Times New Roman"/>
          <w:sz w:val="20"/>
        </w:rPr>
        <w:t xml:space="preserve">we started with a short </w:t>
      </w:r>
      <w:r w:rsidRPr="00485097">
        <w:rPr>
          <w:rFonts w:ascii="Times New Roman" w:hAnsi="Times New Roman" w:cs="Times New Roman"/>
          <w:sz w:val="20"/>
        </w:rPr>
        <w:t>project in which students made adver</w:t>
      </w:r>
      <w:r w:rsidR="00106584">
        <w:rPr>
          <w:rFonts w:ascii="Times New Roman" w:hAnsi="Times New Roman" w:cs="Times New Roman"/>
          <w:sz w:val="20"/>
        </w:rPr>
        <w:t xml:space="preserve">tisements and wrote songs.  </w:t>
      </w:r>
      <w:r w:rsidRPr="00485097">
        <w:rPr>
          <w:rFonts w:ascii="Times New Roman" w:hAnsi="Times New Roman" w:cs="Times New Roman"/>
          <w:sz w:val="20"/>
        </w:rPr>
        <w:t>What I noticed was that they immediately wanted to negotiate what was in the categories, and while I kept them to the pre-chosen ones the first time around, when we got to the essay we had an open negotiation</w:t>
      </w:r>
    </w:p>
    <w:p w:rsidR="00106584" w:rsidRDefault="00106584" w:rsidP="00106584">
      <w:pPr>
        <w:spacing w:line="240" w:lineRule="auto"/>
        <w:rPr>
          <w:rFonts w:ascii="Times New Roman" w:hAnsi="Times New Roman" w:cs="Times New Roman"/>
          <w:sz w:val="20"/>
        </w:rPr>
      </w:pPr>
      <w:r>
        <w:rPr>
          <w:rFonts w:ascii="Times New Roman" w:hAnsi="Times New Roman" w:cs="Times New Roman"/>
          <w:noProof/>
          <w:sz w:val="20"/>
          <w:lang w:bidi="ar-SA"/>
        </w:rPr>
        <w:pict>
          <v:shapetype id="_x0000_t202" coordsize="21600,21600" o:spt="202" path="m,l,21600r21600,l21600,xe">
            <v:stroke joinstyle="miter"/>
            <v:path gradientshapeok="t" o:connecttype="rect"/>
          </v:shapetype>
          <v:shape id="_x0000_s1027" type="#_x0000_t202" style="position:absolute;margin-left:299.4pt;margin-top:229.2pt;width:185.55pt;height:16.65pt;z-index:251660288;mso-width-relative:margin;mso-height-relative:margin" filled="f" stroked="f">
            <v:textbox style="mso-next-textbox:#_x0000_s1027">
              <w:txbxContent>
                <w:p w:rsidR="00171DF0" w:rsidRDefault="00171DF0" w:rsidP="00106584">
                  <w:pPr>
                    <w:jc w:val="center"/>
                  </w:pPr>
                  <w:r>
                    <w:rPr>
                      <w:rFonts w:ascii="Times" w:hAnsi="Times"/>
                      <w:sz w:val="18"/>
                      <w:szCs w:val="18"/>
                    </w:rPr>
                    <w:t>A student product from the intro RAFT project</w:t>
                  </w:r>
                </w:p>
              </w:txbxContent>
            </v:textbox>
          </v:shape>
        </w:pict>
      </w:r>
      <w:r>
        <w:rPr>
          <w:rFonts w:ascii="Times New Roman" w:hAnsi="Times New Roman" w:cs="Times New Roman"/>
          <w:noProof/>
          <w:sz w:val="20"/>
          <w:lang w:bidi="ar-SA"/>
        </w:rPr>
        <w:drawing>
          <wp:anchor distT="0" distB="0" distL="114300" distR="114300" simplePos="0" relativeHeight="251659264" behindDoc="0" locked="0" layoutInCell="1" allowOverlap="1">
            <wp:simplePos x="0" y="0"/>
            <wp:positionH relativeFrom="column">
              <wp:posOffset>3916680</wp:posOffset>
            </wp:positionH>
            <wp:positionV relativeFrom="paragraph">
              <wp:posOffset>234315</wp:posOffset>
            </wp:positionV>
            <wp:extent cx="2178050" cy="2707640"/>
            <wp:effectExtent l="0" t="0" r="0" b="0"/>
            <wp:wrapSquare wrapText="bothSides"/>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srcRect l="-4393" t="-3725" r="-4819" b="-1651"/>
                    <a:stretch>
                      <a:fillRect/>
                    </a:stretch>
                  </pic:blipFill>
                  <pic:spPr bwMode="auto">
                    <a:xfrm>
                      <a:off x="0" y="0"/>
                      <a:ext cx="2178050" cy="2707640"/>
                    </a:xfrm>
                    <a:prstGeom prst="rect">
                      <a:avLst/>
                    </a:prstGeom>
                    <a:noFill/>
                    <a:ln w="9525">
                      <a:noFill/>
                      <a:miter lim="800000"/>
                      <a:headEnd/>
                      <a:tailEnd/>
                    </a:ln>
                  </pic:spPr>
                </pic:pic>
              </a:graphicData>
            </a:graphic>
          </wp:anchor>
        </w:drawing>
      </w:r>
      <w:r w:rsidRPr="0084469F">
        <w:object w:dxaOrig="7183"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303.05pt;height:227.8pt" o:ole="">
            <v:imagedata r:id="rId5" o:title=""/>
          </v:shape>
          <o:OLEObject Type="Embed" ProgID="PowerPoint.Slide.12" ShapeID="_x0000_i1069" DrawAspect="Content" ObjectID="_1387302534" r:id="rId6"/>
        </w:object>
      </w:r>
    </w:p>
    <w:p w:rsidR="00AB5EFE" w:rsidRDefault="00D9671D" w:rsidP="00106584">
      <w:pPr>
        <w:spacing w:line="240" w:lineRule="auto"/>
        <w:ind w:left="360"/>
        <w:jc w:val="center"/>
        <w:rPr>
          <w:rFonts w:ascii="Times New Roman" w:hAnsi="Times New Roman" w:cs="Times New Roman"/>
          <w:sz w:val="20"/>
        </w:rPr>
      </w:pPr>
      <w:r w:rsidRPr="00485097">
        <w:rPr>
          <w:rFonts w:ascii="Times New Roman" w:hAnsi="Times New Roman" w:cs="Times New Roman"/>
          <w:sz w:val="20"/>
        </w:rPr>
        <w:lastRenderedPageBreak/>
        <w:t>.</w:t>
      </w:r>
    </w:p>
    <w:p w:rsidR="0084469F" w:rsidRDefault="0084469F" w:rsidP="00106584">
      <w:pPr>
        <w:pStyle w:val="NoSpacing"/>
        <w:rPr>
          <w:rFonts w:ascii="Times New Roman" w:hAnsi="Times New Roman" w:cs="Times New Roman"/>
          <w:i/>
          <w:sz w:val="20"/>
        </w:rPr>
      </w:pPr>
      <w:r>
        <w:rPr>
          <w:rFonts w:ascii="Times New Roman" w:hAnsi="Times New Roman" w:cs="Times New Roman"/>
          <w:i/>
          <w:sz w:val="20"/>
        </w:rPr>
        <w:t>What happened</w:t>
      </w:r>
      <w:proofErr w:type="gramStart"/>
      <w:r>
        <w:rPr>
          <w:rFonts w:ascii="Times New Roman" w:hAnsi="Times New Roman" w:cs="Times New Roman"/>
          <w:i/>
          <w:sz w:val="20"/>
        </w:rPr>
        <w:t>…</w:t>
      </w:r>
      <w:proofErr w:type="gramEnd"/>
    </w:p>
    <w:p w:rsidR="00106584" w:rsidRPr="00106584" w:rsidRDefault="00106584" w:rsidP="00106584">
      <w:pPr>
        <w:pStyle w:val="NoSpacing"/>
      </w:pPr>
    </w:p>
    <w:p w:rsidR="00D9671D" w:rsidRPr="00485097" w:rsidRDefault="00B204EB" w:rsidP="00B204EB">
      <w:pPr>
        <w:spacing w:line="240" w:lineRule="auto"/>
        <w:ind w:left="360"/>
        <w:rPr>
          <w:rFonts w:ascii="Times New Roman" w:hAnsi="Times New Roman" w:cs="Times New Roman"/>
          <w:sz w:val="20"/>
        </w:rPr>
      </w:pPr>
      <w:r>
        <w:rPr>
          <w:rFonts w:ascii="Times New Roman" w:hAnsi="Times New Roman" w:cs="Times New Roman"/>
          <w:noProof/>
          <w:sz w:val="20"/>
          <w:lang w:bidi="ar-SA"/>
        </w:rPr>
        <w:drawing>
          <wp:anchor distT="0" distB="0" distL="114300" distR="114300" simplePos="0" relativeHeight="251658240" behindDoc="0" locked="0" layoutInCell="1" allowOverlap="1">
            <wp:simplePos x="0" y="0"/>
            <wp:positionH relativeFrom="column">
              <wp:posOffset>3648075</wp:posOffset>
            </wp:positionH>
            <wp:positionV relativeFrom="paragraph">
              <wp:posOffset>1116965</wp:posOffset>
            </wp:positionV>
            <wp:extent cx="900430" cy="1074420"/>
            <wp:effectExtent l="19050" t="0" r="0" b="0"/>
            <wp:wrapSquare wrapText="bothSides"/>
            <wp:docPr id="8" name="Picture 8" descr="http://4.bp.blogspot.com/-EwpTx3J72KE/TVt5-ptdaEI/AAAAAAAAADE/kXF0D3wEnaA/s1600/light+bul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4.bp.blogspot.com/-EwpTx3J72KE/TVt5-ptdaEI/AAAAAAAAADE/kXF0D3wEnaA/s1600/light+bulb.jpg"/>
                    <pic:cNvPicPr>
                      <a:picLocks noChangeAspect="1" noChangeArrowheads="1"/>
                    </pic:cNvPicPr>
                  </pic:nvPicPr>
                  <pic:blipFill>
                    <a:blip r:embed="rId7" cstate="print"/>
                    <a:srcRect/>
                    <a:stretch>
                      <a:fillRect/>
                    </a:stretch>
                  </pic:blipFill>
                  <pic:spPr bwMode="auto">
                    <a:xfrm>
                      <a:off x="0" y="0"/>
                      <a:ext cx="900430" cy="1074420"/>
                    </a:xfrm>
                    <a:prstGeom prst="rect">
                      <a:avLst/>
                    </a:prstGeom>
                    <a:noFill/>
                    <a:ln w="9525">
                      <a:noFill/>
                      <a:miter lim="800000"/>
                      <a:headEnd/>
                      <a:tailEnd/>
                    </a:ln>
                  </pic:spPr>
                </pic:pic>
              </a:graphicData>
            </a:graphic>
          </wp:anchor>
        </w:drawing>
      </w:r>
      <w:r w:rsidR="00AB5EFE" w:rsidRPr="00485097">
        <w:rPr>
          <w:rFonts w:ascii="Times New Roman" w:hAnsi="Times New Roman" w:cs="Times New Roman"/>
          <w:sz w:val="20"/>
        </w:rPr>
        <w:t xml:space="preserve">The negotiation was fun but messy.  By the end we had combined “role” and “audience” such that students could pick anything from the list for either category, and some of the crazier ideas tended to dominate and influence the direction of the rest of the class.  The original “RAFT” model was largely dismantled, and only bore slight resemblance to the </w:t>
      </w:r>
      <w:r w:rsidR="00106584">
        <w:rPr>
          <w:rFonts w:ascii="Times New Roman" w:hAnsi="Times New Roman" w:cs="Times New Roman"/>
          <w:sz w:val="20"/>
        </w:rPr>
        <w:t>original</w:t>
      </w:r>
      <w:r w:rsidR="00AB5EFE" w:rsidRPr="00485097">
        <w:rPr>
          <w:rFonts w:ascii="Times New Roman" w:hAnsi="Times New Roman" w:cs="Times New Roman"/>
          <w:sz w:val="20"/>
        </w:rPr>
        <w:t xml:space="preserve"> focused differentiation.  But every student was excited about the assignment, and as they worked through the essays towards a final product these were markedly better than anything they’d written before.</w:t>
      </w:r>
    </w:p>
    <w:p w:rsidR="00DD6BBD" w:rsidRPr="00485097" w:rsidRDefault="00AB5EFE" w:rsidP="00B204EB">
      <w:pPr>
        <w:spacing w:line="240" w:lineRule="auto"/>
        <w:ind w:left="360"/>
        <w:rPr>
          <w:rFonts w:ascii="Times New Roman" w:hAnsi="Times New Roman" w:cs="Times New Roman"/>
          <w:sz w:val="20"/>
        </w:rPr>
      </w:pPr>
      <w:r w:rsidRPr="00485097">
        <w:rPr>
          <w:rFonts w:ascii="Times New Roman" w:hAnsi="Times New Roman" w:cs="Times New Roman"/>
          <w:sz w:val="20"/>
        </w:rPr>
        <w:t xml:space="preserve">I invited a colleague in to the day when we rolled out the essay, and she and I both noticed a really interesting thing happening: as the students began to negotiate the categories, you could see light bulbs going off above their heads one by one.  Their “ah-ha” moments were happening through the negotiation itself, and by the end of the exercise the entire class had a clear idea of what they wanted to write.  </w:t>
      </w:r>
    </w:p>
    <w:p w:rsidR="00DD6BBD" w:rsidRPr="00485097" w:rsidRDefault="00DD6BBD">
      <w:pPr>
        <w:rPr>
          <w:rFonts w:ascii="Times New Roman" w:hAnsi="Times New Roman" w:cs="Times New Roman"/>
          <w:i/>
          <w:sz w:val="20"/>
        </w:rPr>
      </w:pPr>
      <w:r w:rsidRPr="00485097">
        <w:rPr>
          <w:rFonts w:ascii="Times New Roman" w:hAnsi="Times New Roman" w:cs="Times New Roman"/>
          <w:i/>
          <w:sz w:val="20"/>
        </w:rPr>
        <w:t xml:space="preserve">Why </w:t>
      </w:r>
      <w:r w:rsidR="00605A57">
        <w:rPr>
          <w:rFonts w:ascii="Times New Roman" w:hAnsi="Times New Roman" w:cs="Times New Roman"/>
          <w:i/>
          <w:sz w:val="20"/>
        </w:rPr>
        <w:t>I</w:t>
      </w:r>
      <w:r w:rsidRPr="00485097">
        <w:rPr>
          <w:rFonts w:ascii="Times New Roman" w:hAnsi="Times New Roman" w:cs="Times New Roman"/>
          <w:i/>
          <w:sz w:val="20"/>
        </w:rPr>
        <w:t xml:space="preserve"> learned</w:t>
      </w:r>
      <w:r w:rsidR="0084469F">
        <w:rPr>
          <w:rFonts w:ascii="Times New Roman" w:hAnsi="Times New Roman" w:cs="Times New Roman"/>
          <w:i/>
          <w:sz w:val="20"/>
        </w:rPr>
        <w:t>…</w:t>
      </w:r>
    </w:p>
    <w:p w:rsidR="00AB5EFE" w:rsidRPr="00485097" w:rsidRDefault="00AB5EFE" w:rsidP="00B204EB">
      <w:pPr>
        <w:spacing w:line="240" w:lineRule="auto"/>
        <w:ind w:left="360"/>
        <w:rPr>
          <w:rFonts w:ascii="Times New Roman" w:hAnsi="Times New Roman" w:cs="Times New Roman"/>
          <w:sz w:val="20"/>
        </w:rPr>
      </w:pPr>
      <w:r w:rsidRPr="00485097">
        <w:rPr>
          <w:rFonts w:ascii="Times New Roman" w:hAnsi="Times New Roman" w:cs="Times New Roman"/>
          <w:sz w:val="20"/>
        </w:rPr>
        <w:t>The most importa</w:t>
      </w:r>
      <w:r w:rsidR="00605A57">
        <w:rPr>
          <w:rFonts w:ascii="Times New Roman" w:hAnsi="Times New Roman" w:cs="Times New Roman"/>
          <w:sz w:val="20"/>
        </w:rPr>
        <w:t>nt take-away from this for me was the value of the “light bulb moment</w:t>
      </w:r>
      <w:r w:rsidRPr="00485097">
        <w:rPr>
          <w:rFonts w:ascii="Times New Roman" w:hAnsi="Times New Roman" w:cs="Times New Roman"/>
          <w:sz w:val="20"/>
        </w:rPr>
        <w:t>”</w:t>
      </w:r>
      <w:r w:rsidR="00605A57">
        <w:rPr>
          <w:rFonts w:ascii="Times New Roman" w:hAnsi="Times New Roman" w:cs="Times New Roman"/>
          <w:sz w:val="20"/>
        </w:rPr>
        <w:t xml:space="preserve"> for students.  The powerful combination of differentiation through multiple entry points, the freedom of student choice, and the sense of active buy-in that students gained from the negotiation experience made for an electric moment in the classroom and translated to a great learning environment and beautiful final products.</w:t>
      </w:r>
      <w:r w:rsidRPr="00485097">
        <w:rPr>
          <w:rFonts w:ascii="Times New Roman" w:hAnsi="Times New Roman" w:cs="Times New Roman"/>
          <w:sz w:val="20"/>
        </w:rPr>
        <w:t xml:space="preserve">  </w:t>
      </w:r>
      <w:r w:rsidR="00605A57">
        <w:rPr>
          <w:rFonts w:ascii="Times New Roman" w:hAnsi="Times New Roman" w:cs="Times New Roman"/>
          <w:sz w:val="20"/>
        </w:rPr>
        <w:t xml:space="preserve">My own “light </w:t>
      </w:r>
      <w:proofErr w:type="spellStart"/>
      <w:r w:rsidR="00605A57">
        <w:rPr>
          <w:rFonts w:ascii="Times New Roman" w:hAnsi="Times New Roman" w:cs="Times New Roman"/>
          <w:sz w:val="20"/>
        </w:rPr>
        <w:t>blub</w:t>
      </w:r>
      <w:proofErr w:type="spellEnd"/>
      <w:r w:rsidR="00605A57">
        <w:rPr>
          <w:rFonts w:ascii="Times New Roman" w:hAnsi="Times New Roman" w:cs="Times New Roman"/>
          <w:sz w:val="20"/>
        </w:rPr>
        <w:t>” ah-ha was that the original structured RAFT was not a solution in and of itself (as it was essentially unrecognizable by the end, anyway), but was rather a jumping-off point that invited students into the process.</w:t>
      </w:r>
    </w:p>
    <w:p w:rsidR="00DD6BBD" w:rsidRPr="00485097" w:rsidRDefault="0084469F">
      <w:pPr>
        <w:rPr>
          <w:rFonts w:ascii="Times New Roman" w:hAnsi="Times New Roman" w:cs="Times New Roman"/>
          <w:i/>
          <w:sz w:val="20"/>
        </w:rPr>
      </w:pPr>
      <w:r>
        <w:rPr>
          <w:rFonts w:ascii="Times New Roman" w:hAnsi="Times New Roman" w:cs="Times New Roman"/>
          <w:i/>
          <w:sz w:val="20"/>
        </w:rPr>
        <w:t>Where I’m headed…</w:t>
      </w:r>
    </w:p>
    <w:p w:rsidR="00AB5EFE" w:rsidRPr="00485097" w:rsidRDefault="007716B9" w:rsidP="00B204EB">
      <w:pPr>
        <w:spacing w:line="240" w:lineRule="auto"/>
        <w:ind w:left="360"/>
        <w:rPr>
          <w:rFonts w:ascii="Times New Roman" w:hAnsi="Times New Roman" w:cs="Times New Roman"/>
          <w:sz w:val="20"/>
        </w:rPr>
      </w:pPr>
      <w:r w:rsidRPr="00485097">
        <w:rPr>
          <w:rFonts w:ascii="Times New Roman" w:hAnsi="Times New Roman" w:cs="Times New Roman"/>
          <w:sz w:val="20"/>
        </w:rPr>
        <w:t xml:space="preserve">For future </w:t>
      </w:r>
      <w:r w:rsidR="00605A57">
        <w:rPr>
          <w:rFonts w:ascii="Times New Roman" w:hAnsi="Times New Roman" w:cs="Times New Roman"/>
          <w:sz w:val="20"/>
        </w:rPr>
        <w:t>assessments</w:t>
      </w:r>
      <w:r w:rsidRPr="00485097">
        <w:rPr>
          <w:rFonts w:ascii="Times New Roman" w:hAnsi="Times New Roman" w:cs="Times New Roman"/>
          <w:sz w:val="20"/>
        </w:rPr>
        <w:t xml:space="preserve">, </w:t>
      </w:r>
      <w:r w:rsidR="00605A57">
        <w:rPr>
          <w:rFonts w:ascii="Times New Roman" w:hAnsi="Times New Roman" w:cs="Times New Roman"/>
          <w:sz w:val="20"/>
        </w:rPr>
        <w:t>I’m committed to finding ways to access that energy in the roll-out of the assignment.  I want the roll-out days to have a balance of multiple entry points, student choice, and a sense of active negotiation that allows each student to leave feeling like they’ve chosen the assignment – to as if the assignment has chosen them.</w:t>
      </w:r>
    </w:p>
    <w:sectPr w:rsidR="00AB5EFE" w:rsidRPr="00485097" w:rsidSect="00106584">
      <w:type w:val="continuous"/>
      <w:pgSz w:w="15840" w:h="12240" w:orient="landscape"/>
      <w:pgMar w:top="432" w:right="432" w:bottom="432" w:left="432" w:header="720" w:footer="720" w:gutter="0"/>
      <w:cols w:num="2" w:space="18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DD6BBD"/>
    <w:rsid w:val="00041838"/>
    <w:rsid w:val="00046C25"/>
    <w:rsid w:val="00103DFE"/>
    <w:rsid w:val="00106584"/>
    <w:rsid w:val="001066C2"/>
    <w:rsid w:val="00136B3C"/>
    <w:rsid w:val="00171DF0"/>
    <w:rsid w:val="00425C80"/>
    <w:rsid w:val="00485097"/>
    <w:rsid w:val="005478F4"/>
    <w:rsid w:val="00605A57"/>
    <w:rsid w:val="00624D3D"/>
    <w:rsid w:val="00637603"/>
    <w:rsid w:val="006E1202"/>
    <w:rsid w:val="007716B9"/>
    <w:rsid w:val="008376E4"/>
    <w:rsid w:val="0084469F"/>
    <w:rsid w:val="00A27940"/>
    <w:rsid w:val="00A47826"/>
    <w:rsid w:val="00AB5EFE"/>
    <w:rsid w:val="00B15616"/>
    <w:rsid w:val="00B204EB"/>
    <w:rsid w:val="00CB3CEF"/>
    <w:rsid w:val="00D9671D"/>
    <w:rsid w:val="00D9701B"/>
    <w:rsid w:val="00DD6BBD"/>
    <w:rsid w:val="00EF6A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616"/>
  </w:style>
  <w:style w:type="paragraph" w:styleId="Heading1">
    <w:name w:val="heading 1"/>
    <w:basedOn w:val="Normal"/>
    <w:next w:val="Normal"/>
    <w:link w:val="Heading1Char"/>
    <w:uiPriority w:val="9"/>
    <w:qFormat/>
    <w:rsid w:val="00B1561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B1561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B1561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1561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1561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1561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1561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1561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1561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61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B1561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1561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1561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1561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1561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1561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1561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1561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1561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1561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1561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15616"/>
    <w:rPr>
      <w:rFonts w:asciiTheme="majorHAnsi" w:eastAsiaTheme="majorEastAsia" w:hAnsiTheme="majorHAnsi" w:cstheme="majorBidi"/>
      <w:i/>
      <w:iCs/>
      <w:spacing w:val="13"/>
      <w:sz w:val="24"/>
      <w:szCs w:val="24"/>
    </w:rPr>
  </w:style>
  <w:style w:type="character" w:styleId="Strong">
    <w:name w:val="Strong"/>
    <w:uiPriority w:val="22"/>
    <w:qFormat/>
    <w:rsid w:val="00B15616"/>
    <w:rPr>
      <w:b/>
      <w:bCs/>
    </w:rPr>
  </w:style>
  <w:style w:type="character" w:styleId="Emphasis">
    <w:name w:val="Emphasis"/>
    <w:uiPriority w:val="20"/>
    <w:qFormat/>
    <w:rsid w:val="00B15616"/>
    <w:rPr>
      <w:b/>
      <w:bCs/>
      <w:i/>
      <w:iCs/>
      <w:spacing w:val="10"/>
      <w:bdr w:val="none" w:sz="0" w:space="0" w:color="auto"/>
      <w:shd w:val="clear" w:color="auto" w:fill="auto"/>
    </w:rPr>
  </w:style>
  <w:style w:type="paragraph" w:styleId="NoSpacing">
    <w:name w:val="No Spacing"/>
    <w:basedOn w:val="Normal"/>
    <w:uiPriority w:val="1"/>
    <w:qFormat/>
    <w:rsid w:val="00B15616"/>
    <w:pPr>
      <w:spacing w:after="0" w:line="240" w:lineRule="auto"/>
    </w:pPr>
  </w:style>
  <w:style w:type="paragraph" w:styleId="ListParagraph">
    <w:name w:val="List Paragraph"/>
    <w:basedOn w:val="Normal"/>
    <w:uiPriority w:val="34"/>
    <w:qFormat/>
    <w:rsid w:val="00B15616"/>
    <w:pPr>
      <w:ind w:left="720"/>
      <w:contextualSpacing/>
    </w:pPr>
  </w:style>
  <w:style w:type="paragraph" w:styleId="Quote">
    <w:name w:val="Quote"/>
    <w:basedOn w:val="Normal"/>
    <w:next w:val="Normal"/>
    <w:link w:val="QuoteChar"/>
    <w:uiPriority w:val="29"/>
    <w:qFormat/>
    <w:rsid w:val="00B15616"/>
    <w:pPr>
      <w:spacing w:before="200" w:after="0"/>
      <w:ind w:left="360" w:right="360"/>
    </w:pPr>
    <w:rPr>
      <w:i/>
      <w:iCs/>
    </w:rPr>
  </w:style>
  <w:style w:type="character" w:customStyle="1" w:styleId="QuoteChar">
    <w:name w:val="Quote Char"/>
    <w:basedOn w:val="DefaultParagraphFont"/>
    <w:link w:val="Quote"/>
    <w:uiPriority w:val="29"/>
    <w:rsid w:val="00B15616"/>
    <w:rPr>
      <w:i/>
      <w:iCs/>
    </w:rPr>
  </w:style>
  <w:style w:type="paragraph" w:styleId="IntenseQuote">
    <w:name w:val="Intense Quote"/>
    <w:basedOn w:val="Normal"/>
    <w:next w:val="Normal"/>
    <w:link w:val="IntenseQuoteChar"/>
    <w:uiPriority w:val="30"/>
    <w:qFormat/>
    <w:rsid w:val="00B1561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15616"/>
    <w:rPr>
      <w:b/>
      <w:bCs/>
      <w:i/>
      <w:iCs/>
    </w:rPr>
  </w:style>
  <w:style w:type="character" w:styleId="SubtleEmphasis">
    <w:name w:val="Subtle Emphasis"/>
    <w:uiPriority w:val="19"/>
    <w:qFormat/>
    <w:rsid w:val="00B15616"/>
    <w:rPr>
      <w:i/>
      <w:iCs/>
    </w:rPr>
  </w:style>
  <w:style w:type="character" w:styleId="IntenseEmphasis">
    <w:name w:val="Intense Emphasis"/>
    <w:uiPriority w:val="21"/>
    <w:qFormat/>
    <w:rsid w:val="00B15616"/>
    <w:rPr>
      <w:b/>
      <w:bCs/>
    </w:rPr>
  </w:style>
  <w:style w:type="character" w:styleId="SubtleReference">
    <w:name w:val="Subtle Reference"/>
    <w:uiPriority w:val="31"/>
    <w:qFormat/>
    <w:rsid w:val="00B15616"/>
    <w:rPr>
      <w:smallCaps/>
    </w:rPr>
  </w:style>
  <w:style w:type="character" w:styleId="IntenseReference">
    <w:name w:val="Intense Reference"/>
    <w:uiPriority w:val="32"/>
    <w:qFormat/>
    <w:rsid w:val="00B15616"/>
    <w:rPr>
      <w:smallCaps/>
      <w:spacing w:val="5"/>
      <w:u w:val="single"/>
    </w:rPr>
  </w:style>
  <w:style w:type="character" w:styleId="BookTitle">
    <w:name w:val="Book Title"/>
    <w:uiPriority w:val="33"/>
    <w:qFormat/>
    <w:rsid w:val="00B15616"/>
    <w:rPr>
      <w:i/>
      <w:iCs/>
      <w:smallCaps/>
      <w:spacing w:val="5"/>
    </w:rPr>
  </w:style>
  <w:style w:type="paragraph" w:styleId="TOCHeading">
    <w:name w:val="TOC Heading"/>
    <w:basedOn w:val="Heading1"/>
    <w:next w:val="Normal"/>
    <w:uiPriority w:val="39"/>
    <w:semiHidden/>
    <w:unhideWhenUsed/>
    <w:qFormat/>
    <w:rsid w:val="00B15616"/>
    <w:pPr>
      <w:outlineLvl w:val="9"/>
    </w:pPr>
  </w:style>
  <w:style w:type="character" w:styleId="CommentReference">
    <w:name w:val="annotation reference"/>
    <w:basedOn w:val="DefaultParagraphFont"/>
    <w:uiPriority w:val="99"/>
    <w:semiHidden/>
    <w:unhideWhenUsed/>
    <w:rsid w:val="00A47826"/>
    <w:rPr>
      <w:sz w:val="16"/>
      <w:szCs w:val="16"/>
    </w:rPr>
  </w:style>
  <w:style w:type="paragraph" w:styleId="CommentText">
    <w:name w:val="annotation text"/>
    <w:basedOn w:val="Normal"/>
    <w:link w:val="CommentTextChar"/>
    <w:uiPriority w:val="99"/>
    <w:semiHidden/>
    <w:unhideWhenUsed/>
    <w:rsid w:val="00A47826"/>
    <w:pPr>
      <w:spacing w:line="240" w:lineRule="auto"/>
    </w:pPr>
    <w:rPr>
      <w:sz w:val="20"/>
      <w:szCs w:val="20"/>
    </w:rPr>
  </w:style>
  <w:style w:type="character" w:customStyle="1" w:styleId="CommentTextChar">
    <w:name w:val="Comment Text Char"/>
    <w:basedOn w:val="DefaultParagraphFont"/>
    <w:link w:val="CommentText"/>
    <w:uiPriority w:val="99"/>
    <w:semiHidden/>
    <w:rsid w:val="00A47826"/>
    <w:rPr>
      <w:sz w:val="20"/>
      <w:szCs w:val="20"/>
    </w:rPr>
  </w:style>
  <w:style w:type="paragraph" w:styleId="CommentSubject">
    <w:name w:val="annotation subject"/>
    <w:basedOn w:val="CommentText"/>
    <w:next w:val="CommentText"/>
    <w:link w:val="CommentSubjectChar"/>
    <w:uiPriority w:val="99"/>
    <w:semiHidden/>
    <w:unhideWhenUsed/>
    <w:rsid w:val="00A47826"/>
    <w:rPr>
      <w:b/>
      <w:bCs/>
    </w:rPr>
  </w:style>
  <w:style w:type="character" w:customStyle="1" w:styleId="CommentSubjectChar">
    <w:name w:val="Comment Subject Char"/>
    <w:basedOn w:val="CommentTextChar"/>
    <w:link w:val="CommentSubject"/>
    <w:uiPriority w:val="99"/>
    <w:semiHidden/>
    <w:rsid w:val="00A47826"/>
    <w:rPr>
      <w:b/>
      <w:bCs/>
    </w:rPr>
  </w:style>
  <w:style w:type="paragraph" w:styleId="BalloonText">
    <w:name w:val="Balloon Text"/>
    <w:basedOn w:val="Normal"/>
    <w:link w:val="BalloonTextChar"/>
    <w:uiPriority w:val="99"/>
    <w:semiHidden/>
    <w:unhideWhenUsed/>
    <w:rsid w:val="00A47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8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package" Target="embeddings/Microsoft_Office_PowerPoint_Slide1.sldx"/><Relationship Id="rId5" Type="http://schemas.openxmlformats.org/officeDocument/2006/relationships/image" Target="media/image2.emf"/><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Pacific Ridge School</Company>
  <LinksUpToDate>false</LinksUpToDate>
  <CharactersWithSpaces>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Allegra Molineaux</dc:creator>
  <cp:keywords/>
  <dc:description/>
  <cp:lastModifiedBy>Allegra Molineaux</cp:lastModifiedBy>
  <cp:revision>3</cp:revision>
  <dcterms:created xsi:type="dcterms:W3CDTF">2012-01-06T05:01:00Z</dcterms:created>
  <dcterms:modified xsi:type="dcterms:W3CDTF">2012-01-06T05:02:00Z</dcterms:modified>
</cp:coreProperties>
</file>